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B4B3" w14:textId="69403FF0" w:rsidR="00026D63" w:rsidRPr="00026D63" w:rsidRDefault="001314C1" w:rsidP="00026D63">
      <w:r>
        <w:rPr>
          <w:noProof/>
        </w:rPr>
        <w:drawing>
          <wp:inline distT="0" distB="0" distL="0" distR="0" wp14:anchorId="0DFF2F07" wp14:editId="60E1CDF3">
            <wp:extent cx="1520955" cy="755906"/>
            <wp:effectExtent l="0" t="0" r="3175" b="63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NDA en tête lettre transp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955" cy="75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484F3" w14:textId="77777777" w:rsidR="00F772AB" w:rsidRPr="00F772AB" w:rsidRDefault="00F772AB" w:rsidP="00F772AB">
      <w:pPr>
        <w:jc w:val="center"/>
        <w:rPr>
          <w:rFonts w:ascii="Arial" w:hAnsi="Arial" w:cs="Arial"/>
          <w:sz w:val="10"/>
          <w:szCs w:val="10"/>
        </w:rPr>
      </w:pPr>
    </w:p>
    <w:p w14:paraId="67B5FD46" w14:textId="6CFCF299" w:rsidR="00754523" w:rsidRDefault="00754523" w:rsidP="00F772AB">
      <w:pPr>
        <w:jc w:val="center"/>
        <w:rPr>
          <w:rFonts w:ascii="Arial" w:hAnsi="Arial" w:cs="Arial"/>
          <w:sz w:val="40"/>
          <w:szCs w:val="40"/>
        </w:rPr>
      </w:pPr>
      <w:r w:rsidRPr="00607D36">
        <w:rPr>
          <w:rFonts w:ascii="Arial" w:hAnsi="Arial" w:cs="Arial"/>
          <w:sz w:val="40"/>
          <w:szCs w:val="40"/>
        </w:rPr>
        <w:t>Le règlement cantine</w:t>
      </w:r>
      <w:r w:rsidR="00026D63">
        <w:rPr>
          <w:rFonts w:ascii="Arial" w:hAnsi="Arial" w:cs="Arial"/>
          <w:sz w:val="40"/>
          <w:szCs w:val="40"/>
        </w:rPr>
        <w:t xml:space="preserve"> – 202</w:t>
      </w:r>
      <w:r w:rsidR="006322A2">
        <w:rPr>
          <w:rFonts w:ascii="Arial" w:hAnsi="Arial" w:cs="Arial"/>
          <w:sz w:val="40"/>
          <w:szCs w:val="40"/>
        </w:rPr>
        <w:t>6</w:t>
      </w:r>
      <w:r w:rsidR="00026D63">
        <w:rPr>
          <w:rFonts w:ascii="Arial" w:hAnsi="Arial" w:cs="Arial"/>
          <w:sz w:val="40"/>
          <w:szCs w:val="40"/>
        </w:rPr>
        <w:t>-202</w:t>
      </w:r>
      <w:r w:rsidR="006322A2">
        <w:rPr>
          <w:rFonts w:ascii="Arial" w:hAnsi="Arial" w:cs="Arial"/>
          <w:sz w:val="40"/>
          <w:szCs w:val="40"/>
        </w:rPr>
        <w:t>7</w:t>
      </w:r>
    </w:p>
    <w:p w14:paraId="7BC5A812" w14:textId="4B2BE9D6" w:rsidR="00754523" w:rsidRPr="00607D36" w:rsidRDefault="00AB0209" w:rsidP="00754523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 w:rsidRPr="00AB0209">
        <w:rPr>
          <w:rFonts w:ascii="Arial" w:hAnsi="Arial" w:cs="Arial"/>
          <w:b/>
          <w:bCs/>
        </w:rPr>
        <w:t>Je</w:t>
      </w:r>
      <w:r>
        <w:rPr>
          <w:rFonts w:ascii="Arial" w:hAnsi="Arial" w:cs="Arial"/>
        </w:rPr>
        <w:t xml:space="preserve"> passe aux toilettes, je me lave les mains avant d’entrer à la cantine </w:t>
      </w:r>
    </w:p>
    <w:p w14:paraId="68CDC561" w14:textId="6A2BF16B" w:rsidR="00754523" w:rsidRPr="00607D36" w:rsidRDefault="00AB0209" w:rsidP="00754523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 w:rsidRPr="00AB0209">
        <w:rPr>
          <w:rFonts w:ascii="Arial" w:hAnsi="Arial" w:cs="Arial"/>
          <w:b/>
          <w:bCs/>
        </w:rPr>
        <w:t>Je</w:t>
      </w:r>
      <w:r>
        <w:rPr>
          <w:rFonts w:ascii="Arial" w:hAnsi="Arial" w:cs="Arial"/>
        </w:rPr>
        <w:t xml:space="preserve"> mange proprement</w:t>
      </w:r>
    </w:p>
    <w:p w14:paraId="391A0A68" w14:textId="0D1737EC" w:rsidR="00754523" w:rsidRPr="00607D36" w:rsidRDefault="00AB0209" w:rsidP="00754523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 w:rsidRPr="00AB0209">
        <w:rPr>
          <w:rFonts w:ascii="Arial" w:hAnsi="Arial" w:cs="Arial"/>
          <w:b/>
          <w:bCs/>
        </w:rPr>
        <w:t>Je</w:t>
      </w:r>
      <w:r>
        <w:rPr>
          <w:rFonts w:ascii="Arial" w:hAnsi="Arial" w:cs="Arial"/>
        </w:rPr>
        <w:t xml:space="preserve"> parle </w:t>
      </w:r>
      <w:r w:rsidRPr="00607D36">
        <w:rPr>
          <w:rFonts w:ascii="Arial" w:hAnsi="Arial" w:cs="Arial"/>
        </w:rPr>
        <w:t>doucement</w:t>
      </w:r>
      <w:r w:rsidR="00754523" w:rsidRPr="00607D36">
        <w:rPr>
          <w:rFonts w:ascii="Arial" w:hAnsi="Arial" w:cs="Arial"/>
        </w:rPr>
        <w:t xml:space="preserve"> et uniquement avec les personnes de notre table</w:t>
      </w:r>
    </w:p>
    <w:p w14:paraId="370E0E66" w14:textId="6B7B452E" w:rsidR="00754523" w:rsidRDefault="00AB0209" w:rsidP="00754523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 w:rsidRPr="00AB0209">
        <w:rPr>
          <w:rFonts w:ascii="Arial" w:hAnsi="Arial" w:cs="Arial"/>
          <w:b/>
          <w:bCs/>
        </w:rPr>
        <w:t xml:space="preserve">Je </w:t>
      </w:r>
      <w:r>
        <w:rPr>
          <w:rFonts w:ascii="Arial" w:hAnsi="Arial" w:cs="Arial"/>
        </w:rPr>
        <w:t xml:space="preserve">suis </w:t>
      </w:r>
      <w:proofErr w:type="spellStart"/>
      <w:r>
        <w:rPr>
          <w:rFonts w:ascii="Arial" w:hAnsi="Arial" w:cs="Arial"/>
        </w:rPr>
        <w:t>poli-e</w:t>
      </w:r>
      <w:proofErr w:type="spellEnd"/>
      <w:r w:rsidR="00754523" w:rsidRPr="00607D36">
        <w:rPr>
          <w:rFonts w:ascii="Arial" w:hAnsi="Arial" w:cs="Arial"/>
        </w:rPr>
        <w:t xml:space="preserve"> et aimable avec </w:t>
      </w:r>
      <w:r w:rsidR="006A4A90">
        <w:rPr>
          <w:rFonts w:ascii="Arial" w:hAnsi="Arial" w:cs="Arial"/>
        </w:rPr>
        <w:t>le personnel</w:t>
      </w:r>
      <w:r w:rsidR="00754523" w:rsidRPr="00607D36">
        <w:rPr>
          <w:rFonts w:ascii="Arial" w:hAnsi="Arial" w:cs="Arial"/>
        </w:rPr>
        <w:t xml:space="preserve"> de cantine et les camarades</w:t>
      </w:r>
      <w:r w:rsidR="006A4A90">
        <w:rPr>
          <w:rFonts w:ascii="Arial" w:hAnsi="Arial" w:cs="Arial"/>
        </w:rPr>
        <w:t>.</w:t>
      </w:r>
    </w:p>
    <w:p w14:paraId="314B37FF" w14:textId="77777777" w:rsidR="00754523" w:rsidRPr="00607D36" w:rsidRDefault="00754523" w:rsidP="00754523">
      <w:pPr>
        <w:pStyle w:val="Paragraphedeliste"/>
        <w:rPr>
          <w:rFonts w:ascii="Arial" w:hAnsi="Arial" w:cs="Arial"/>
        </w:rPr>
      </w:pPr>
    </w:p>
    <w:p w14:paraId="537352FC" w14:textId="35C3C4F8" w:rsidR="00754523" w:rsidRDefault="00754523" w:rsidP="00F772AB">
      <w:pPr>
        <w:jc w:val="center"/>
        <w:rPr>
          <w:rFonts w:ascii="Arial" w:hAnsi="Arial" w:cs="Arial"/>
          <w:b/>
          <w:u w:val="single"/>
        </w:rPr>
      </w:pPr>
      <w:r w:rsidRPr="00607D36">
        <w:rPr>
          <w:rFonts w:ascii="Arial" w:hAnsi="Arial" w:cs="Arial"/>
          <w:b/>
          <w:u w:val="single"/>
        </w:rPr>
        <w:t xml:space="preserve">En cas de manquement à ces règles, les sanctions suivantes seront appliquées aux élèves </w:t>
      </w:r>
    </w:p>
    <w:p w14:paraId="5C83337D" w14:textId="77777777" w:rsidR="00F772AB" w:rsidRDefault="00F772AB" w:rsidP="00F772AB">
      <w:pPr>
        <w:jc w:val="center"/>
        <w:rPr>
          <w:rFonts w:ascii="Arial" w:hAnsi="Arial" w:cs="Arial"/>
          <w:b/>
          <w:u w:val="single"/>
        </w:rPr>
      </w:pPr>
    </w:p>
    <w:p w14:paraId="29A2AA22" w14:textId="36AA8347" w:rsidR="00754523" w:rsidRPr="00607D36" w:rsidRDefault="00754523" w:rsidP="00E07A5F">
      <w:pPr>
        <w:jc w:val="both"/>
        <w:rPr>
          <w:rFonts w:ascii="Arial" w:hAnsi="Arial" w:cs="Arial"/>
        </w:rPr>
      </w:pPr>
      <w:r w:rsidRPr="00607D36">
        <w:rPr>
          <w:rFonts w:ascii="Arial" w:hAnsi="Arial" w:cs="Arial"/>
          <w:b/>
          <w:u w:val="single"/>
        </w:rPr>
        <w:t>Pour les points 1 – 2 et 3</w:t>
      </w:r>
      <w:r w:rsidRPr="00607D36">
        <w:rPr>
          <w:rFonts w:ascii="Arial" w:hAnsi="Arial" w:cs="Arial"/>
        </w:rPr>
        <w:t xml:space="preserve"> - Le personnel de cantine est habilité à sanctionner directement l’enfant, sans en référer au préalable au Chef d’établissement, qui sera simplement tenu au courant.</w:t>
      </w:r>
    </w:p>
    <w:p w14:paraId="366E681D" w14:textId="64457AA2" w:rsidR="00754523" w:rsidRPr="00607D36" w:rsidRDefault="00754523" w:rsidP="00E07A5F">
      <w:pPr>
        <w:jc w:val="both"/>
        <w:rPr>
          <w:rFonts w:ascii="Arial" w:hAnsi="Arial" w:cs="Arial"/>
        </w:rPr>
      </w:pPr>
      <w:r w:rsidRPr="00607D36">
        <w:rPr>
          <w:rFonts w:ascii="Arial" w:hAnsi="Arial" w:cs="Arial"/>
          <w:b/>
          <w:u w:val="single"/>
        </w:rPr>
        <w:t xml:space="preserve">Pour le point 2 </w:t>
      </w:r>
      <w:r w:rsidRPr="00607D36">
        <w:rPr>
          <w:rFonts w:ascii="Arial" w:hAnsi="Arial" w:cs="Arial"/>
          <w:u w:val="single"/>
        </w:rPr>
        <w:t>-</w:t>
      </w:r>
      <w:r w:rsidRPr="00607D36">
        <w:rPr>
          <w:rFonts w:ascii="Arial" w:hAnsi="Arial" w:cs="Arial"/>
        </w:rPr>
        <w:t xml:space="preserve"> Il pourra être demandé d’aider au nettoyage des tables après les repas</w:t>
      </w:r>
    </w:p>
    <w:p w14:paraId="55EA7EC9" w14:textId="52013682" w:rsidR="00754523" w:rsidRPr="00607D36" w:rsidRDefault="00754523" w:rsidP="00E07A5F">
      <w:pPr>
        <w:jc w:val="both"/>
        <w:rPr>
          <w:rFonts w:ascii="Arial" w:hAnsi="Arial" w:cs="Arial"/>
        </w:rPr>
      </w:pPr>
      <w:r w:rsidRPr="00607D36">
        <w:rPr>
          <w:rFonts w:ascii="Arial" w:hAnsi="Arial" w:cs="Arial"/>
          <w:b/>
          <w:u w:val="single"/>
        </w:rPr>
        <w:t>Pour le point 3</w:t>
      </w:r>
      <w:r w:rsidRPr="00607D36">
        <w:rPr>
          <w:rFonts w:ascii="Arial" w:hAnsi="Arial" w:cs="Arial"/>
        </w:rPr>
        <w:t xml:space="preserve"> - L’élève fera une copie fidèle du règlement, qui sera signée par les parents</w:t>
      </w:r>
    </w:p>
    <w:p w14:paraId="200ED3B1" w14:textId="3061A6A0" w:rsidR="00754523" w:rsidRDefault="00754523" w:rsidP="00754523">
      <w:pPr>
        <w:jc w:val="both"/>
        <w:rPr>
          <w:rFonts w:ascii="Arial" w:hAnsi="Arial" w:cs="Arial"/>
        </w:rPr>
      </w:pPr>
      <w:r w:rsidRPr="00607D36">
        <w:rPr>
          <w:rFonts w:ascii="Arial" w:hAnsi="Arial" w:cs="Arial"/>
          <w:b/>
          <w:u w:val="single"/>
        </w:rPr>
        <w:t>Pour le point 4</w:t>
      </w:r>
      <w:r w:rsidRPr="00607D36">
        <w:rPr>
          <w:rFonts w:ascii="Arial" w:hAnsi="Arial" w:cs="Arial"/>
        </w:rPr>
        <w:t xml:space="preserve"> - Et en cas de manquement grave et (ou) répété, le personnel de la cantine pourra immédiatement isoler l’élève à une table pendant le repas ou lui interdire de jouer avec ses camarades, puis il fera remonter au Chef </w:t>
      </w:r>
      <w:r w:rsidR="004A35FC" w:rsidRPr="00607D36">
        <w:rPr>
          <w:rFonts w:ascii="Arial" w:hAnsi="Arial" w:cs="Arial"/>
        </w:rPr>
        <w:t>d’établissement les</w:t>
      </w:r>
      <w:r w:rsidRPr="00607D36">
        <w:rPr>
          <w:rFonts w:ascii="Arial" w:hAnsi="Arial" w:cs="Arial"/>
        </w:rPr>
        <w:t xml:space="preserve"> évènements qui se sont produits.</w:t>
      </w:r>
      <w:r>
        <w:rPr>
          <w:rFonts w:ascii="Arial" w:hAnsi="Arial" w:cs="Arial"/>
        </w:rPr>
        <w:t xml:space="preserve"> </w:t>
      </w:r>
      <w:r w:rsidRPr="00607D36">
        <w:rPr>
          <w:rFonts w:ascii="Arial" w:hAnsi="Arial" w:cs="Arial"/>
        </w:rPr>
        <w:t xml:space="preserve">Celui-ci adressera un avertissement écrit à l’enfant qui devra être signé par la famille. Après </w:t>
      </w:r>
      <w:r w:rsidR="007E00DF">
        <w:rPr>
          <w:rFonts w:ascii="Arial" w:hAnsi="Arial" w:cs="Arial"/>
        </w:rPr>
        <w:t>3</w:t>
      </w:r>
      <w:r w:rsidRPr="00607D36">
        <w:rPr>
          <w:rFonts w:ascii="Arial" w:hAnsi="Arial" w:cs="Arial"/>
        </w:rPr>
        <w:t xml:space="preserve"> avertissements, la famille sera convoquée à l’école. Si l’élève ne change pas d’attitude, une exclusion temporaire ou définitive de la cantine, selon la gravité des faits, pourra être décidée</w:t>
      </w:r>
      <w:r w:rsidR="00D07A6B">
        <w:rPr>
          <w:rFonts w:ascii="Arial" w:hAnsi="Arial" w:cs="Arial"/>
        </w:rPr>
        <w:t xml:space="preserve"> par le chef d’établissement</w:t>
      </w:r>
      <w:r w:rsidRPr="00607D36">
        <w:rPr>
          <w:rFonts w:ascii="Arial" w:hAnsi="Arial" w:cs="Arial"/>
        </w:rPr>
        <w:t>.</w:t>
      </w:r>
    </w:p>
    <w:p w14:paraId="3517D53D" w14:textId="77777777" w:rsidR="00F772AB" w:rsidRDefault="00F772AB" w:rsidP="00754523">
      <w:pPr>
        <w:jc w:val="both"/>
        <w:rPr>
          <w:rFonts w:ascii="Arial" w:hAnsi="Arial" w:cs="Arial"/>
        </w:rPr>
      </w:pPr>
    </w:p>
    <w:p w14:paraId="45FFBEFD" w14:textId="67AF301E" w:rsidR="00E07A5F" w:rsidRDefault="00E07A5F" w:rsidP="00754523">
      <w:pPr>
        <w:rPr>
          <w:rFonts w:ascii="Arial" w:hAnsi="Arial" w:cs="Arial"/>
        </w:rPr>
      </w:pPr>
      <w:r w:rsidRPr="00E07A5F">
        <w:rPr>
          <w:rFonts w:ascii="Arial" w:hAnsi="Arial" w:cs="Arial"/>
          <w:b/>
          <w:u w:val="single"/>
        </w:rPr>
        <w:t>Règlement sur le fonctionnement</w:t>
      </w:r>
      <w:r>
        <w:rPr>
          <w:rFonts w:ascii="Arial" w:hAnsi="Arial" w:cs="Arial"/>
        </w:rPr>
        <w:t xml:space="preserve"> : </w:t>
      </w:r>
    </w:p>
    <w:p w14:paraId="2E36E0B5" w14:textId="581E0EBA" w:rsidR="00E07A5F" w:rsidRPr="00E07A5F" w:rsidRDefault="00E07A5F" w:rsidP="00E07A5F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 w:rsidRPr="00E07A5F">
        <w:rPr>
          <w:rFonts w:ascii="Arial" w:hAnsi="Arial" w:cs="Arial"/>
        </w:rPr>
        <w:t>Inscription et modification d’inscription</w:t>
      </w:r>
      <w:r w:rsidR="00A7624C">
        <w:rPr>
          <w:rFonts w:ascii="Arial" w:hAnsi="Arial" w:cs="Arial"/>
        </w:rPr>
        <w:t xml:space="preserve"> </w:t>
      </w:r>
      <w:r w:rsidR="004C2DFB">
        <w:rPr>
          <w:rFonts w:ascii="Arial" w:hAnsi="Arial" w:cs="Arial"/>
        </w:rPr>
        <w:t>72</w:t>
      </w:r>
      <w:r w:rsidR="00A7624C">
        <w:rPr>
          <w:rFonts w:ascii="Arial" w:hAnsi="Arial" w:cs="Arial"/>
        </w:rPr>
        <w:t xml:space="preserve">h avant : </w:t>
      </w:r>
      <w:r w:rsidRPr="00E07A5F">
        <w:rPr>
          <w:rFonts w:ascii="Arial" w:hAnsi="Arial" w:cs="Arial"/>
        </w:rPr>
        <w:t>bien se rendre sur</w:t>
      </w:r>
      <w:r>
        <w:rPr>
          <w:rFonts w:ascii="Arial" w:hAnsi="Arial" w:cs="Arial"/>
        </w:rPr>
        <w:t xml:space="preserve"> le</w:t>
      </w:r>
      <w:r w:rsidRPr="00E07A5F">
        <w:rPr>
          <w:rFonts w:ascii="Arial" w:hAnsi="Arial" w:cs="Arial"/>
        </w:rPr>
        <w:t xml:space="preserve"> site </w:t>
      </w:r>
      <w:hyperlink r:id="rId6" w:history="1">
        <w:r w:rsidRPr="00E07A5F">
          <w:rPr>
            <w:rStyle w:val="Lienhypertexte"/>
            <w:rFonts w:ascii="Arial" w:hAnsi="Arial" w:cs="Arial"/>
          </w:rPr>
          <w:t>www.ropach.com</w:t>
        </w:r>
      </w:hyperlink>
      <w:r w:rsidRPr="00E07A5F">
        <w:rPr>
          <w:rFonts w:ascii="Arial" w:hAnsi="Arial" w:cs="Arial"/>
        </w:rPr>
        <w:t xml:space="preserve">  </w:t>
      </w:r>
    </w:p>
    <w:p w14:paraId="5731A2D5" w14:textId="7F0D1665" w:rsidR="00E07A5F" w:rsidRPr="00E07A5F" w:rsidRDefault="00E07A5F" w:rsidP="00E07A5F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 w:rsidRPr="00E07A5F">
        <w:rPr>
          <w:rFonts w:ascii="Arial" w:hAnsi="Arial" w:cs="Arial"/>
        </w:rPr>
        <w:t>Aucun remboursement ne sera effectué en cas d’absence de l’enfant.</w:t>
      </w:r>
    </w:p>
    <w:p w14:paraId="1B9F904C" w14:textId="2203A6EC" w:rsidR="00E07A5F" w:rsidRDefault="00E07A5F" w:rsidP="00E07A5F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 w:rsidRPr="00E07A5F">
        <w:rPr>
          <w:rFonts w:ascii="Arial" w:hAnsi="Arial" w:cs="Arial"/>
        </w:rPr>
        <w:t xml:space="preserve">En cas d’impayé, l’accueil à la cantine sera suspendu. </w:t>
      </w:r>
    </w:p>
    <w:p w14:paraId="4973118B" w14:textId="75EEB88F" w:rsidR="00F772AB" w:rsidRPr="00F772AB" w:rsidRDefault="00F772AB" w:rsidP="00F772AB">
      <w:pPr>
        <w:rPr>
          <w:rFonts w:ascii="Arial" w:hAnsi="Arial" w:cs="Arial"/>
          <w:b/>
          <w:u w:val="single"/>
        </w:rPr>
      </w:pPr>
      <w:r w:rsidRPr="00F772AB">
        <w:rPr>
          <w:rFonts w:ascii="Arial" w:hAnsi="Arial" w:cs="Arial"/>
          <w:b/>
          <w:u w:val="single"/>
        </w:rPr>
        <w:t>Deux repas possibles</w:t>
      </w:r>
    </w:p>
    <w:p w14:paraId="39D3D8BD" w14:textId="53AD2DF9" w:rsidR="00F772AB" w:rsidRDefault="00F772AB" w:rsidP="00F772AB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Normal</w:t>
      </w:r>
    </w:p>
    <w:p w14:paraId="4329AAAC" w14:textId="57BAD93D" w:rsidR="00B54621" w:rsidRDefault="00F772AB" w:rsidP="00B54621">
      <w:pPr>
        <w:pStyle w:val="Paragraphedeliste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Sans viande </w:t>
      </w:r>
    </w:p>
    <w:p w14:paraId="70A1B8EE" w14:textId="77777777" w:rsidR="00E704EA" w:rsidRDefault="00E704EA" w:rsidP="00E704EA">
      <w:pPr>
        <w:rPr>
          <w:rFonts w:ascii="Arial" w:hAnsi="Arial" w:cs="Arial"/>
        </w:rPr>
      </w:pPr>
    </w:p>
    <w:p w14:paraId="57163288" w14:textId="0370CF24" w:rsidR="00E704EA" w:rsidRDefault="00E704EA" w:rsidP="00E704EA">
      <w:pPr>
        <w:rPr>
          <w:rFonts w:ascii="Arial" w:hAnsi="Arial" w:cs="Arial"/>
        </w:rPr>
      </w:pPr>
      <w:r>
        <w:rPr>
          <w:rFonts w:ascii="Arial" w:hAnsi="Arial" w:cs="Arial"/>
        </w:rPr>
        <w:t>Alix BLOCH</w:t>
      </w:r>
    </w:p>
    <w:p w14:paraId="0D095F81" w14:textId="3C4ED50B" w:rsidR="00E704EA" w:rsidRDefault="00E704EA" w:rsidP="00E704EA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Chef d’établissement </w:t>
      </w:r>
    </w:p>
    <w:p w14:paraId="0E71436B" w14:textId="4BC1299A" w:rsidR="00E704EA" w:rsidRPr="00E704EA" w:rsidRDefault="00E704EA" w:rsidP="00E704EA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C65D2DC" wp14:editId="477B5FB8">
            <wp:extent cx="829945" cy="581025"/>
            <wp:effectExtent l="0" t="0" r="8255" b="9525"/>
            <wp:docPr id="6" name="Image 1" descr="Une image contenant croquis, Dessin d’enfant, nœud à boucle, connecteu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" descr="Une image contenant croquis, Dessin d’enfant, nœud à boucle, connecteur&#10;&#10;Le contenu généré par l’IA peut être incorrect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4435E" w14:textId="77777777" w:rsidR="007E2577" w:rsidRDefault="007E2577" w:rsidP="00B54621">
      <w:pPr>
        <w:pStyle w:val="Pieddepage"/>
      </w:pPr>
    </w:p>
    <w:p w14:paraId="78FA11AB" w14:textId="77777777" w:rsidR="007E2577" w:rsidRDefault="007E2577" w:rsidP="00B54621">
      <w:pPr>
        <w:pStyle w:val="Pieddepage"/>
      </w:pPr>
    </w:p>
    <w:p w14:paraId="7F6F27C1" w14:textId="77777777" w:rsidR="007E2577" w:rsidRDefault="007E2577" w:rsidP="00B54621">
      <w:pPr>
        <w:pStyle w:val="Pieddepage"/>
      </w:pPr>
    </w:p>
    <w:p w14:paraId="6AFBDE45" w14:textId="77777777" w:rsidR="007E2577" w:rsidRDefault="007E2577" w:rsidP="00B54621">
      <w:pPr>
        <w:pStyle w:val="Pieddepage"/>
      </w:pPr>
    </w:p>
    <w:p w14:paraId="6C923A84" w14:textId="5B8AE703" w:rsidR="00B54621" w:rsidRDefault="00B54621" w:rsidP="00E07A5F">
      <w:pPr>
        <w:pStyle w:val="Pieddepage"/>
        <w:jc w:val="center"/>
      </w:pPr>
    </w:p>
    <w:p w14:paraId="32C13F44" w14:textId="77777777" w:rsidR="007E2577" w:rsidRDefault="007E2577" w:rsidP="00E07A5F">
      <w:pPr>
        <w:pStyle w:val="Pieddepage"/>
        <w:jc w:val="center"/>
      </w:pPr>
    </w:p>
    <w:sectPr w:rsidR="007E2577" w:rsidSect="007545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6C76"/>
    <w:multiLevelType w:val="hybridMultilevel"/>
    <w:tmpl w:val="776288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A3BA8"/>
    <w:multiLevelType w:val="hybridMultilevel"/>
    <w:tmpl w:val="D41259DC"/>
    <w:lvl w:ilvl="0" w:tplc="884087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22215"/>
    <w:multiLevelType w:val="hybridMultilevel"/>
    <w:tmpl w:val="40FC4F58"/>
    <w:lvl w:ilvl="0" w:tplc="31DE9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1498A"/>
    <w:multiLevelType w:val="hybridMultilevel"/>
    <w:tmpl w:val="C7FEF1BC"/>
    <w:lvl w:ilvl="0" w:tplc="0AA840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130406">
    <w:abstractNumId w:val="3"/>
  </w:num>
  <w:num w:numId="2" w16cid:durableId="1675952747">
    <w:abstractNumId w:val="2"/>
  </w:num>
  <w:num w:numId="3" w16cid:durableId="1475754538">
    <w:abstractNumId w:val="0"/>
  </w:num>
  <w:num w:numId="4" w16cid:durableId="1742799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21"/>
    <w:rsid w:val="00026D63"/>
    <w:rsid w:val="001314C1"/>
    <w:rsid w:val="001F6B31"/>
    <w:rsid w:val="002E67DA"/>
    <w:rsid w:val="004A35FC"/>
    <w:rsid w:val="004C2DFB"/>
    <w:rsid w:val="004D767E"/>
    <w:rsid w:val="00526607"/>
    <w:rsid w:val="005B0D97"/>
    <w:rsid w:val="00622348"/>
    <w:rsid w:val="006322A2"/>
    <w:rsid w:val="006565D0"/>
    <w:rsid w:val="006A4A90"/>
    <w:rsid w:val="00754523"/>
    <w:rsid w:val="007C65DD"/>
    <w:rsid w:val="007E00DF"/>
    <w:rsid w:val="007E2577"/>
    <w:rsid w:val="00816B1A"/>
    <w:rsid w:val="00851578"/>
    <w:rsid w:val="008A7BA1"/>
    <w:rsid w:val="00946CFD"/>
    <w:rsid w:val="0098584E"/>
    <w:rsid w:val="0098656F"/>
    <w:rsid w:val="00A50330"/>
    <w:rsid w:val="00A7624C"/>
    <w:rsid w:val="00A777EF"/>
    <w:rsid w:val="00A817E5"/>
    <w:rsid w:val="00AB0209"/>
    <w:rsid w:val="00AC77EB"/>
    <w:rsid w:val="00B54621"/>
    <w:rsid w:val="00D07A6B"/>
    <w:rsid w:val="00D47F71"/>
    <w:rsid w:val="00D720BD"/>
    <w:rsid w:val="00DC3EFD"/>
    <w:rsid w:val="00E034F8"/>
    <w:rsid w:val="00E037BE"/>
    <w:rsid w:val="00E07A5F"/>
    <w:rsid w:val="00E13FAE"/>
    <w:rsid w:val="00E54B48"/>
    <w:rsid w:val="00E704EA"/>
    <w:rsid w:val="00E96FFF"/>
    <w:rsid w:val="00EA78C1"/>
    <w:rsid w:val="00F165DC"/>
    <w:rsid w:val="00F7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FA70"/>
  <w15:chartTrackingRefBased/>
  <w15:docId w15:val="{F4940E70-9782-408D-B2D4-040BE34E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0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54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4621"/>
    <w:rPr>
      <w:rFonts w:ascii="Segoe UI" w:hAnsi="Segoe UI" w:cs="Segoe UI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B54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4621"/>
  </w:style>
  <w:style w:type="character" w:styleId="Lienhypertexte">
    <w:name w:val="Hyperlink"/>
    <w:basedOn w:val="Policepardfaut"/>
    <w:uiPriority w:val="99"/>
    <w:unhideWhenUsed/>
    <w:rsid w:val="00B54621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26607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985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opach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JACQUOT</dc:creator>
  <cp:keywords/>
  <dc:description/>
  <cp:lastModifiedBy>Alix BLOCH</cp:lastModifiedBy>
  <cp:revision>8</cp:revision>
  <cp:lastPrinted>2026-02-26T08:27:00Z</cp:lastPrinted>
  <dcterms:created xsi:type="dcterms:W3CDTF">2025-01-20T15:46:00Z</dcterms:created>
  <dcterms:modified xsi:type="dcterms:W3CDTF">2026-03-05T11:08:00Z</dcterms:modified>
</cp:coreProperties>
</file>